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Na nagraniu z wideorejestratora widać jadące wąską drogą BMW. Kierująca nie zważa na znaki drogowe -  m.in. ograniczenie prędkości do 40 km/h i nadal porusza się z nadmierną prędkością (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</w:rPr>
        <w:t>przekracza ją o ponad 50 km/h).</w:t>
      </w:r>
    </w:p>
    <w:p>
      <w:pPr>
        <w:pStyle w:val="Tekstwstpniesformatowany"/>
        <w:jc w:val="both"/>
        <w:rPr>
          <w:rFonts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shd w:val="clear" w:color="auto" w:fill="FFFFFF"/>
        <w:spacing w:before="0" w:after="120"/>
        <w:jc w:val="both"/>
        <w:rPr>
          <w:rFonts w:ascii="Times New Roman" w:hAnsi="Times New Roman" w:eastAsia="NSimSun" w:cs="Liberation Mono"/>
          <w:b w:val="false"/>
          <w:b w:val="false"/>
          <w:bCs w:val="false"/>
          <w:sz w:val="24"/>
          <w:szCs w:val="24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lang w:eastAsia="pl-PL"/>
        </w:rPr>
        <w:t>Na drugim fragmencie filmu widać BMW jadące drogą w pobliżu budynków mieszkalnych. Zapis z wideorejestratora wskazuje ponad 112km/h (przy ograniczeniu do 50km/h).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6e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a36ec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 LibreOffice_project/8061b3e9204bef6b321a21033174034a5e2ea88e</Application>
  <Pages>1</Pages>
  <Words>57</Words>
  <Characters>323</Characters>
  <CharactersWithSpaces>379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2020-12-04T08:55:00Z</dcterms:created>
  <dc:creator>Aneta Bieryt</dc:creator>
  <dc:description/>
  <dc:language>pl-PL</dc:language>
  <cp:lastModifiedBy/>
  <dcterms:modified xsi:type="dcterms:W3CDTF">2020-12-04T10:30:20Z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