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F" w:rsidRDefault="005A039F">
      <w:bookmarkStart w:id="0" w:name="_GoBack"/>
      <w:bookmarkEnd w:id="0"/>
    </w:p>
    <w:p w:rsidR="005A039F" w:rsidRPr="005A039F" w:rsidRDefault="00582326" w:rsidP="005A039F">
      <w:pPr>
        <w:jc w:val="center"/>
        <w:rPr>
          <w:b/>
        </w:rPr>
      </w:pPr>
      <w:r>
        <w:rPr>
          <w:b/>
        </w:rPr>
        <w:t xml:space="preserve">Osocze od ozdrowieńców Covid-19 – tel. 663 560 300 </w:t>
      </w:r>
    </w:p>
    <w:p w:rsidR="000D3D23" w:rsidRPr="005A039F" w:rsidRDefault="004F3BF2" w:rsidP="005A039F">
      <w:pPr>
        <w:shd w:val="clear" w:color="auto" w:fill="FFFF00"/>
        <w:jc w:val="center"/>
        <w:rPr>
          <w:b/>
        </w:rPr>
      </w:pPr>
      <w:r w:rsidRPr="005A039F">
        <w:rPr>
          <w:b/>
        </w:rPr>
        <w:t>Potrzebne osocze od osób, które wyzdrowiały po przechorowaniu COVID-19</w:t>
      </w:r>
    </w:p>
    <w:p w:rsidR="004F3BF2" w:rsidRPr="00832C7E" w:rsidRDefault="004F3BF2" w:rsidP="00832C7E">
      <w:pPr>
        <w:pStyle w:val="Bezodstpw"/>
        <w:ind w:firstLine="708"/>
        <w:rPr>
          <w:b/>
        </w:rPr>
      </w:pPr>
      <w:r w:rsidRPr="00832C7E">
        <w:rPr>
          <w:b/>
        </w:rPr>
        <w:t>Regionalne Centrum Krwiodawstwa i Krwiolecznictwa w Krakowie prosi o oddawanie osocza wszystkie osoby, które chorowały na COVID-19 i zostały uznane za zdrowe.</w:t>
      </w:r>
    </w:p>
    <w:p w:rsidR="004F3BF2" w:rsidRDefault="004F3BF2" w:rsidP="00832C7E">
      <w:pPr>
        <w:pStyle w:val="Bezodstpw"/>
        <w:ind w:firstLine="708"/>
      </w:pPr>
      <w:r>
        <w:t>Osocze to zawiera przeciwdziała, które mogą wspomagać leczenie chorych na COVID-19 z</w:t>
      </w:r>
      <w:r w:rsidR="007C0973">
        <w:t> </w:t>
      </w:r>
      <w:r>
        <w:t xml:space="preserve">ciężkimi, zagrażającymi życiu objawami zakażenia. </w:t>
      </w:r>
    </w:p>
    <w:p w:rsidR="004F3BF2" w:rsidRDefault="004F3BF2" w:rsidP="00832C7E">
      <w:pPr>
        <w:pStyle w:val="Bezodstpw"/>
        <w:ind w:firstLine="708"/>
      </w:pPr>
      <w:r>
        <w:t>Terapia oparta na przetoczeniach osocza rekonwalescentów chorób zakażonych była skutecznie stosowana u pacjentów zakażonych wirusem EBOLA, koronawirusem SARS (SARS-COV), wirusem grypy A (H1N1) oraz wirusem „ptasiej” grypy A (HSN1). Zawarte w osoczu przeciwciała do wirusa SARS-CoV-2, który powoduje COVID-19, mają po przetoczeniu zblokować namnażanie się wirusa w organizmie pacjenta z aktywnym zakażeniem.</w:t>
      </w:r>
    </w:p>
    <w:p w:rsidR="00832C7E" w:rsidRDefault="00832C7E" w:rsidP="00832C7E">
      <w:pPr>
        <w:pStyle w:val="Bezodstpw"/>
        <w:ind w:firstLine="708"/>
      </w:pPr>
    </w:p>
    <w:tbl>
      <w:tblPr>
        <w:tblW w:w="912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9"/>
      </w:tblGrid>
      <w:tr w:rsidR="00FC59C9" w:rsidTr="00582326">
        <w:trPr>
          <w:trHeight w:val="597"/>
        </w:trPr>
        <w:tc>
          <w:tcPr>
            <w:tcW w:w="9129" w:type="dxa"/>
          </w:tcPr>
          <w:p w:rsidR="00FC59C9" w:rsidRPr="00FC59C9" w:rsidRDefault="00FC59C9" w:rsidP="00FC59C9">
            <w:pPr>
              <w:pStyle w:val="Bezodstpw"/>
              <w:jc w:val="center"/>
              <w:rPr>
                <w:b/>
                <w:color w:val="FF0000"/>
              </w:rPr>
            </w:pPr>
            <w:r w:rsidRPr="00FC59C9">
              <w:rPr>
                <w:b/>
                <w:color w:val="FF0000"/>
              </w:rPr>
              <w:t xml:space="preserve">Bardzo prosimy o </w:t>
            </w:r>
            <w:r w:rsidRPr="00832C7E">
              <w:rPr>
                <w:b/>
                <w:color w:val="FF0000"/>
                <w:u w:val="single"/>
              </w:rPr>
              <w:t>telefoniczny kontakt</w:t>
            </w:r>
          </w:p>
          <w:p w:rsidR="00FC59C9" w:rsidRDefault="00FC59C9" w:rsidP="00FC59C9">
            <w:pPr>
              <w:pStyle w:val="Bezodstpw"/>
              <w:jc w:val="center"/>
              <w:rPr>
                <w:b/>
                <w:color w:val="FF0000"/>
              </w:rPr>
            </w:pPr>
            <w:r w:rsidRPr="00FC59C9">
              <w:rPr>
                <w:b/>
                <w:color w:val="FF0000"/>
              </w:rPr>
              <w:t>wszystkie osoby, które spełniają poniższe warunki:</w:t>
            </w:r>
          </w:p>
        </w:tc>
      </w:tr>
    </w:tbl>
    <w:p w:rsidR="004F3BF2" w:rsidRDefault="004F3BF2" w:rsidP="00FC59C9">
      <w:pPr>
        <w:spacing w:line="240" w:lineRule="auto"/>
      </w:pPr>
    </w:p>
    <w:tbl>
      <w:tblPr>
        <w:tblW w:w="9155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5A039F" w:rsidTr="00582326">
        <w:trPr>
          <w:trHeight w:val="2094"/>
        </w:trPr>
        <w:tc>
          <w:tcPr>
            <w:tcW w:w="9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39F" w:rsidRPr="00832C7E" w:rsidRDefault="005A039F" w:rsidP="00832C7E">
            <w:pPr>
              <w:pStyle w:val="Bezodstpw"/>
              <w:rPr>
                <w:b/>
              </w:rPr>
            </w:pPr>
          </w:p>
          <w:p w:rsidR="005A039F" w:rsidRPr="00582326" w:rsidRDefault="005A039F" w:rsidP="00832C7E">
            <w:pPr>
              <w:pStyle w:val="Bezodstpw"/>
              <w:numPr>
                <w:ilvl w:val="0"/>
                <w:numId w:val="2"/>
              </w:numPr>
              <w:rPr>
                <w:b/>
              </w:rPr>
            </w:pPr>
            <w:r w:rsidRPr="00582326">
              <w:rPr>
                <w:b/>
              </w:rPr>
              <w:t>Przechorowały COVID-19, zostały uznane za wyleczone i czują się zdrowe, lub osoby, które przeszły bezobjawowe zakażenie wirusem SARS-CoV-2,</w:t>
            </w:r>
          </w:p>
          <w:p w:rsidR="005A039F" w:rsidRPr="00582326" w:rsidRDefault="005A039F" w:rsidP="00832C7E">
            <w:pPr>
              <w:pStyle w:val="Bezodstpw"/>
              <w:numPr>
                <w:ilvl w:val="0"/>
                <w:numId w:val="2"/>
              </w:numPr>
              <w:rPr>
                <w:b/>
              </w:rPr>
            </w:pPr>
            <w:r w:rsidRPr="00582326">
              <w:rPr>
                <w:b/>
              </w:rPr>
              <w:t>Minął okres co najmniej 28 dni od ustąpienia objawów albo 18 dni od zakończenia izolacji,</w:t>
            </w:r>
          </w:p>
          <w:p w:rsidR="005A039F" w:rsidRPr="00582326" w:rsidRDefault="005A039F" w:rsidP="00832C7E">
            <w:pPr>
              <w:pStyle w:val="Bezodstpw"/>
              <w:numPr>
                <w:ilvl w:val="0"/>
                <w:numId w:val="2"/>
              </w:numPr>
              <w:rPr>
                <w:b/>
              </w:rPr>
            </w:pPr>
            <w:r w:rsidRPr="00582326">
              <w:rPr>
                <w:b/>
              </w:rPr>
              <w:t>Są w wieku 18-65 lat,</w:t>
            </w:r>
          </w:p>
          <w:p w:rsidR="005A039F" w:rsidRDefault="005A039F" w:rsidP="00832C7E">
            <w:pPr>
              <w:pStyle w:val="Bezodstpw"/>
              <w:numPr>
                <w:ilvl w:val="0"/>
                <w:numId w:val="2"/>
              </w:numPr>
            </w:pPr>
            <w:r w:rsidRPr="00582326">
              <w:rPr>
                <w:b/>
              </w:rPr>
              <w:t>Spełniają kryteria zawarte w przepisach prawnych określających wymagania ogólne dla dawców krwi i jej składników.</w:t>
            </w:r>
          </w:p>
        </w:tc>
      </w:tr>
    </w:tbl>
    <w:p w:rsidR="00832C7E" w:rsidRDefault="00832C7E" w:rsidP="00832C7E">
      <w:pPr>
        <w:pStyle w:val="Bezodstpw"/>
      </w:pPr>
    </w:p>
    <w:p w:rsidR="004F3BF2" w:rsidRDefault="004F3BF2" w:rsidP="00832C7E">
      <w:pPr>
        <w:pStyle w:val="Bezodstpw"/>
        <w:ind w:firstLine="708"/>
      </w:pPr>
      <w:r>
        <w:t>W czasie rozmowy telefonicznej dokonana zostanie wstępna ocena braku przeciwskazań do oddania osocza i ustalony zostanie najdogodniej</w:t>
      </w:r>
      <w:r w:rsidR="00832C7E">
        <w:t xml:space="preserve">szy termin i miejsce pobrania. </w:t>
      </w:r>
    </w:p>
    <w:p w:rsidR="00832C7E" w:rsidRDefault="00832C7E" w:rsidP="00832C7E">
      <w:pPr>
        <w:pStyle w:val="Bezodstpw"/>
        <w:ind w:firstLine="708"/>
      </w:pPr>
    </w:p>
    <w:tbl>
      <w:tblPr>
        <w:tblW w:w="925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32C7E" w:rsidTr="00832C7E">
        <w:trPr>
          <w:trHeight w:val="1324"/>
        </w:trPr>
        <w:tc>
          <w:tcPr>
            <w:tcW w:w="9250" w:type="dxa"/>
            <w:shd w:val="clear" w:color="auto" w:fill="FFFF00"/>
          </w:tcPr>
          <w:p w:rsidR="00832C7E" w:rsidRPr="00832C7E" w:rsidRDefault="00832C7E" w:rsidP="00832C7E">
            <w:pPr>
              <w:pStyle w:val="Bezodstpw"/>
              <w:jc w:val="center"/>
              <w:rPr>
                <w:b/>
              </w:rPr>
            </w:pPr>
            <w:r w:rsidRPr="00832C7E">
              <w:rPr>
                <w:b/>
              </w:rPr>
              <w:t>RCKiK w Krakowie – tel.: 663-560-300</w:t>
            </w:r>
          </w:p>
          <w:p w:rsidR="00832C7E" w:rsidRPr="00832C7E" w:rsidRDefault="00832C7E" w:rsidP="00832C7E">
            <w:pPr>
              <w:pStyle w:val="Bezodstpw"/>
              <w:jc w:val="center"/>
              <w:rPr>
                <w:b/>
              </w:rPr>
            </w:pPr>
            <w:r w:rsidRPr="00832C7E">
              <w:rPr>
                <w:b/>
              </w:rPr>
              <w:t>Dostępny w dniach poniedziałek-piątek w godz. 7:30-15:00</w:t>
            </w:r>
          </w:p>
          <w:p w:rsidR="00832C7E" w:rsidRPr="00832C7E" w:rsidRDefault="00832C7E" w:rsidP="00832C7E">
            <w:pPr>
              <w:pStyle w:val="Bezodstpw"/>
              <w:jc w:val="center"/>
              <w:rPr>
                <w:b/>
              </w:rPr>
            </w:pPr>
            <w:r w:rsidRPr="00832C7E">
              <w:rPr>
                <w:b/>
              </w:rPr>
              <w:t xml:space="preserve">Skrzynka mailowa: </w:t>
            </w:r>
            <w:hyperlink r:id="rId7" w:history="1">
              <w:r w:rsidRPr="00832C7E">
                <w:rPr>
                  <w:rStyle w:val="Hipercze"/>
                  <w:b/>
                </w:rPr>
                <w:t>dzial.dawców@rckik.krakow.pl</w:t>
              </w:r>
            </w:hyperlink>
          </w:p>
          <w:p w:rsidR="00832C7E" w:rsidRDefault="00832C7E" w:rsidP="00832C7E">
            <w:pPr>
              <w:pStyle w:val="Bezodstpw"/>
              <w:jc w:val="center"/>
              <w:rPr>
                <w:b/>
              </w:rPr>
            </w:pPr>
            <w:r w:rsidRPr="00832C7E">
              <w:rPr>
                <w:b/>
              </w:rPr>
              <w:t>Zapraszamy do zgłaszania mailowego z podaniem numeru telefonu; skontaktuje się z Państwem lekarz RCKiK w Krakowie</w:t>
            </w:r>
          </w:p>
        </w:tc>
      </w:tr>
      <w:tr w:rsidR="00832C7E" w:rsidTr="00832C7E">
        <w:trPr>
          <w:trHeight w:val="1798"/>
        </w:trPr>
        <w:tc>
          <w:tcPr>
            <w:tcW w:w="9250" w:type="dxa"/>
          </w:tcPr>
          <w:p w:rsidR="00832C7E" w:rsidRDefault="00832C7E" w:rsidP="00832C7E">
            <w:pPr>
              <w:pStyle w:val="Bezodstpw"/>
            </w:pPr>
            <w:r>
              <w:t>Osocze pobierane jest metodą plazmaferezy, w czasie której pobrana z żyły krew jest rozdzielana na osocze, które jest zatrzymywane, a pozostałe elementy komórkowe krwi są zwrotnie przetaczane krwiodawcy przez to samo wkłucie. Jednorazowo pobierane jest nie więcej niż 650 ml osocza. Plazmafereza trwa zazwyczaj od 30-40 min. Pobrane osocze jest poddawane procedurze redukcji patogenów, dzielone na dawki wielkości 100-200 ml i zamrażane. W zależności od zawartości w osoczu przeciwciał neutralizujących wirusa, chorym na Covid-19 przetacza się 200-400 ml osocza.</w:t>
            </w:r>
          </w:p>
        </w:tc>
      </w:tr>
    </w:tbl>
    <w:p w:rsidR="00DA7BF5" w:rsidRDefault="00DA7BF5" w:rsidP="004F3BF2"/>
    <w:p w:rsidR="00DA7BF5" w:rsidRPr="00832C7E" w:rsidRDefault="00DA7BF5" w:rsidP="00832C7E">
      <w:pPr>
        <w:ind w:firstLine="708"/>
        <w:rPr>
          <w:b/>
        </w:rPr>
      </w:pPr>
      <w:r w:rsidRPr="00832C7E">
        <w:rPr>
          <w:b/>
        </w:rPr>
        <w:t>Osocze można oddać w RCKiK w Krakowie przy ul. Rzeźniczej 11 w dni powszednie w godz. 08:00. Prosimy o telefoniczne umawianie wizyty.</w:t>
      </w:r>
    </w:p>
    <w:p w:rsidR="004F3BF2" w:rsidRPr="00832C7E" w:rsidRDefault="00DA7BF5" w:rsidP="00832C7E">
      <w:pPr>
        <w:ind w:firstLine="708"/>
        <w:rPr>
          <w:b/>
        </w:rPr>
      </w:pPr>
      <w:r w:rsidRPr="00832C7E">
        <w:rPr>
          <w:b/>
        </w:rPr>
        <w:t>Jeśli pobranie osocza metodą plazmaferezy będzie utrudnione, ozdrowieniec może oddać krew pełną, z której pozyskamy osocze do leczenia chorych na COVID-19 oraz krwinki czerwone do leczenia innych chorych potrzebujących transfuzji krwi.</w:t>
      </w:r>
    </w:p>
    <w:sectPr w:rsidR="004F3BF2" w:rsidRPr="0083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CE"/>
    <w:multiLevelType w:val="hybridMultilevel"/>
    <w:tmpl w:val="CEDC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39ED"/>
    <w:multiLevelType w:val="hybridMultilevel"/>
    <w:tmpl w:val="B15EDF96"/>
    <w:lvl w:ilvl="0" w:tplc="19342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4E"/>
    <w:rsid w:val="000D3D23"/>
    <w:rsid w:val="004E1515"/>
    <w:rsid w:val="004F3BF2"/>
    <w:rsid w:val="00582326"/>
    <w:rsid w:val="005A039F"/>
    <w:rsid w:val="00627E4E"/>
    <w:rsid w:val="007C0973"/>
    <w:rsid w:val="00832C7E"/>
    <w:rsid w:val="00D066CC"/>
    <w:rsid w:val="00DA7BF5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B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C5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B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C5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ial.dawc&#243;w@rckik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9666-A5D7-4F30-B28B-F891E7F5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Kochanowska Joanna</dc:creator>
  <cp:lastModifiedBy>Grzebyk-Dulak Iwona</cp:lastModifiedBy>
  <cp:revision>2</cp:revision>
  <dcterms:created xsi:type="dcterms:W3CDTF">2020-11-09T13:48:00Z</dcterms:created>
  <dcterms:modified xsi:type="dcterms:W3CDTF">2020-11-09T13:48:00Z</dcterms:modified>
</cp:coreProperties>
</file>